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A4ED" w14:textId="77777777" w:rsidR="005D1858" w:rsidRPr="00430351" w:rsidRDefault="00430351">
      <w:pPr>
        <w:rPr>
          <w:rFonts w:ascii="Myriad Pro" w:hAnsi="Myriad Pro" w:cs="Myriad Pro"/>
          <w:b/>
          <w:bCs/>
          <w:color w:val="000000"/>
          <w:kern w:val="0"/>
        </w:rPr>
      </w:pPr>
      <w:r w:rsidRPr="00430351">
        <w:rPr>
          <w:rFonts w:ascii="Myriad Pro" w:hAnsi="Myriad Pro" w:cs="Myriad Pro"/>
          <w:b/>
          <w:bCs/>
          <w:color w:val="000000"/>
          <w:kern w:val="0"/>
        </w:rPr>
        <w:t>SENARYO 1</w:t>
      </w:r>
    </w:p>
    <w:p w14:paraId="3438B039" w14:textId="7264040B" w:rsidR="00430351" w:rsidRPr="007178A6" w:rsidRDefault="00430351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br/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>The students will be able to understand</w:t>
      </w:r>
      <w:r w:rsidR="00354121" w:rsidRPr="00354121">
        <w:rPr>
          <w:rFonts w:ascii="Myriad Pro" w:hAnsi="Myriad Pro" w:cs="Myriad Pro"/>
          <w:b/>
          <w:bCs/>
          <w:color w:val="000000"/>
          <w:kern w:val="0"/>
        </w:rPr>
        <w:t xml:space="preserve"> simple personal information</w:t>
      </w:r>
      <w:r w:rsidR="00354121">
        <w:rPr>
          <w:rFonts w:ascii="Myriad Pro" w:hAnsi="Myriad Pro" w:cs="Myriad Pro"/>
          <w:b/>
          <w:bCs/>
          <w:color w:val="000000"/>
          <w:kern w:val="0"/>
        </w:rPr>
        <w:t>.</w:t>
      </w:r>
      <w:r>
        <w:rPr>
          <w:rFonts w:ascii="Myriad Pro" w:hAnsi="Myriad Pro" w:cs="Myriad Pro"/>
          <w:color w:val="000000"/>
          <w:kern w:val="0"/>
        </w:rPr>
        <w:br/>
      </w:r>
      <w:r w:rsidR="00001E68"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 1</w:t>
      </w:r>
    </w:p>
    <w:p w14:paraId="7DCD4781" w14:textId="77777777" w:rsidR="007178A6" w:rsidRPr="007178A6" w:rsidRDefault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73D2709" w14:textId="64A9E990" w:rsidR="00430351" w:rsidRDefault="00CD221D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Kate Smith</w:t>
      </w:r>
    </w:p>
    <w:p w14:paraId="100F51D3" w14:textId="445D7570" w:rsidR="007178A6" w:rsidRPr="00D80A2B" w:rsidRDefault="00CD221D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12 / Twelve</w:t>
      </w:r>
    </w:p>
    <w:p w14:paraId="36C2BF0E" w14:textId="1CF4EA7C" w:rsidR="00D80A2B" w:rsidRPr="00D80A2B" w:rsidRDefault="00CD221D" w:rsidP="00430351">
      <w:pPr>
        <w:pStyle w:val="ListParagraph"/>
        <w:numPr>
          <w:ilvl w:val="0"/>
          <w:numId w:val="1"/>
        </w:numPr>
        <w:rPr>
          <w:rFonts w:cstheme="minorHAnsi"/>
          <w:color w:val="000000"/>
          <w:kern w:val="0"/>
          <w:sz w:val="26"/>
          <w:szCs w:val="26"/>
        </w:rPr>
      </w:pPr>
      <w:r>
        <w:rPr>
          <w:rStyle w:val="fontstyle01"/>
          <w:rFonts w:asciiTheme="minorHAnsi" w:hAnsiTheme="minorHAnsi" w:cstheme="minorHAnsi"/>
          <w:sz w:val="26"/>
          <w:szCs w:val="26"/>
        </w:rPr>
        <w:t>Britain</w:t>
      </w:r>
    </w:p>
    <w:p w14:paraId="682846CA" w14:textId="47947DC1" w:rsidR="00430351" w:rsidRDefault="00CD221D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British</w:t>
      </w:r>
    </w:p>
    <w:p w14:paraId="6A7DF7F9" w14:textId="28C824C7" w:rsidR="004A2E52" w:rsidRDefault="00CD221D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English and German</w:t>
      </w:r>
    </w:p>
    <w:p w14:paraId="6C3090E4" w14:textId="77777777" w:rsidR="00430351" w:rsidRDefault="00430351" w:rsidP="00430351">
      <w:pPr>
        <w:pStyle w:val="ListParagraph"/>
        <w:rPr>
          <w:rFonts w:ascii="Myriad Pro" w:hAnsi="Myriad Pro" w:cs="Myriad Pro"/>
          <w:color w:val="000000"/>
          <w:kern w:val="0"/>
        </w:rPr>
      </w:pPr>
    </w:p>
    <w:p w14:paraId="1E336F0B" w14:textId="77777777" w:rsidR="007178A6" w:rsidRPr="007178A6" w:rsidRDefault="00001E68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>
        <w:rPr>
          <w:rFonts w:ascii="Myriad Pro" w:hAnsi="Myriad Pro" w:cs="Myriad Pro"/>
          <w:b/>
          <w:bCs/>
          <w:color w:val="000000"/>
          <w:kern w:val="0"/>
        </w:rPr>
        <w:t xml:space="preserve"> 2</w:t>
      </w:r>
    </w:p>
    <w:p w14:paraId="3637C859" w14:textId="6F82B6AD" w:rsidR="007178A6" w:rsidRPr="00001E68" w:rsidRDefault="0037154E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 xml:space="preserve">read and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 xml:space="preserve">understand </w:t>
      </w:r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 xml:space="preserve">picture stories, </w:t>
      </w:r>
      <w:proofErr w:type="gramStart"/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>conversations</w:t>
      </w:r>
      <w:proofErr w:type="gramEnd"/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 xml:space="preserve"> and cartoons about personal information.</w:t>
      </w:r>
    </w:p>
    <w:p w14:paraId="150DBF86" w14:textId="77777777" w:rsidR="007178A6" w:rsidRPr="007178A6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B792C34" w14:textId="28BCE1F8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Teamy</w:t>
      </w:r>
      <w:proofErr w:type="spellEnd"/>
    </w:p>
    <w:p w14:paraId="02A1AD66" w14:textId="2548BC3A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Nany</w:t>
      </w:r>
    </w:p>
    <w:p w14:paraId="0F85C1C1" w14:textId="6DCB5784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Nany</w:t>
      </w:r>
    </w:p>
    <w:p w14:paraId="778A1786" w14:textId="021CD3CB" w:rsidR="004A2E52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Teamy</w:t>
      </w:r>
      <w:proofErr w:type="spellEnd"/>
    </w:p>
    <w:p w14:paraId="14698087" w14:textId="77777777" w:rsidR="00430351" w:rsidRDefault="00430351" w:rsidP="00430351">
      <w:pPr>
        <w:pStyle w:val="Default"/>
        <w:rPr>
          <w:sz w:val="22"/>
          <w:szCs w:val="22"/>
        </w:rPr>
      </w:pPr>
    </w:p>
    <w:p w14:paraId="2E746A06" w14:textId="77777777" w:rsidR="0037154E" w:rsidRDefault="0037154E" w:rsidP="007178A6">
      <w:pPr>
        <w:pStyle w:val="Default"/>
        <w:rPr>
          <w:sz w:val="22"/>
          <w:szCs w:val="22"/>
        </w:rPr>
      </w:pPr>
    </w:p>
    <w:p w14:paraId="43143DBF" w14:textId="77777777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3</w:t>
      </w:r>
    </w:p>
    <w:p w14:paraId="7A91B2DB" w14:textId="29D704B6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>The students will be able to understand</w:t>
      </w:r>
      <w:r w:rsidR="004A2E52">
        <w:rPr>
          <w:rFonts w:ascii="Myriad Pro" w:hAnsi="Myriad Pro" w:cs="Myriad Pro"/>
          <w:b/>
          <w:bCs/>
          <w:color w:val="000000"/>
          <w:kern w:val="0"/>
        </w:rPr>
        <w:t xml:space="preserve"> </w:t>
      </w:r>
      <w:r w:rsidR="002E2927" w:rsidRPr="004A2E52">
        <w:rPr>
          <w:rFonts w:ascii="Myriad Pro" w:hAnsi="Myriad Pro" w:cs="Myriad Pro"/>
          <w:b/>
          <w:bCs/>
          <w:color w:val="000000"/>
          <w:kern w:val="0"/>
        </w:rPr>
        <w:t>the timetable</w:t>
      </w:r>
      <w:r w:rsidR="004A2E52" w:rsidRPr="004A2E52">
        <w:rPr>
          <w:rFonts w:ascii="Myriad Pro" w:hAnsi="Myriad Pro" w:cs="Myriad Pro"/>
          <w:b/>
          <w:bCs/>
          <w:color w:val="000000"/>
          <w:kern w:val="0"/>
        </w:rPr>
        <w:t xml:space="preserve"> for their lessons.</w:t>
      </w:r>
    </w:p>
    <w:p w14:paraId="42878008" w14:textId="77777777" w:rsidR="0037154E" w:rsidRP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ANSWER:</w:t>
      </w:r>
    </w:p>
    <w:p w14:paraId="5D39D9F7" w14:textId="4A0CD3DC" w:rsidR="0037154E" w:rsidRDefault="004A2E5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She has twenty classes.</w:t>
      </w:r>
    </w:p>
    <w:p w14:paraId="53B89F77" w14:textId="1930CB19" w:rsidR="004A2E52" w:rsidRDefault="004A2E5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She has </w:t>
      </w:r>
      <w:proofErr w:type="spellStart"/>
      <w:r>
        <w:rPr>
          <w:sz w:val="22"/>
          <w:szCs w:val="22"/>
        </w:rPr>
        <w:t>Maths</w:t>
      </w:r>
      <w:proofErr w:type="spellEnd"/>
      <w:r>
        <w:rPr>
          <w:sz w:val="22"/>
          <w:szCs w:val="22"/>
        </w:rPr>
        <w:t xml:space="preserve">, </w:t>
      </w:r>
      <w:proofErr w:type="gramStart"/>
      <w:r w:rsidR="00CD221D">
        <w:rPr>
          <w:sz w:val="22"/>
          <w:szCs w:val="22"/>
        </w:rPr>
        <w:t>Music</w:t>
      </w:r>
      <w:proofErr w:type="gramEnd"/>
      <w:r>
        <w:rPr>
          <w:sz w:val="22"/>
          <w:szCs w:val="22"/>
        </w:rPr>
        <w:t xml:space="preserve"> and Science.</w:t>
      </w:r>
    </w:p>
    <w:p w14:paraId="202C2C40" w14:textId="0CB12200" w:rsidR="004A2E52" w:rsidRDefault="00777E83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They are</w:t>
      </w:r>
      <w:r w:rsidR="004A2E52">
        <w:rPr>
          <w:sz w:val="22"/>
          <w:szCs w:val="22"/>
        </w:rPr>
        <w:t xml:space="preserve"> on Friday.</w:t>
      </w:r>
    </w:p>
    <w:p w14:paraId="1F4E8DFB" w14:textId="363508A6" w:rsidR="004A2E52" w:rsidRDefault="00CD221D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No, it isn’t. </w:t>
      </w:r>
    </w:p>
    <w:p w14:paraId="6F8F8456" w14:textId="77777777" w:rsidR="004A2E52" w:rsidRDefault="004A2E52" w:rsidP="004A2E52">
      <w:pPr>
        <w:pStyle w:val="Default"/>
        <w:ind w:left="720"/>
        <w:rPr>
          <w:sz w:val="22"/>
          <w:szCs w:val="22"/>
        </w:rPr>
      </w:pPr>
    </w:p>
    <w:p w14:paraId="7929B856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02C80B0B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24565029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4124A925" w14:textId="77777777" w:rsidR="00CD221D" w:rsidRDefault="00CD221D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2FD7FF2A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0F6BC1EF" w14:textId="1E4DF5B6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lastRenderedPageBreak/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4</w:t>
      </w:r>
    </w:p>
    <w:p w14:paraId="33FBA233" w14:textId="4CAFF46B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understand </w:t>
      </w:r>
      <w:r w:rsidR="00D20DF0" w:rsidRPr="00D20DF0">
        <w:rPr>
          <w:rFonts w:ascii="Myriad Pro" w:hAnsi="Myriad Pro" w:cs="Myriad Pro"/>
          <w:b/>
          <w:bCs/>
          <w:color w:val="000000"/>
          <w:kern w:val="0"/>
        </w:rPr>
        <w:t>the locations of things and people in simple conversations.</w:t>
      </w:r>
    </w:p>
    <w:p w14:paraId="578A5717" w14:textId="77777777" w:rsid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1099C18D" w14:textId="37DA30BE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pharmacy</w:t>
      </w:r>
    </w:p>
    <w:p w14:paraId="73795D14" w14:textId="482BD42E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book shop</w:t>
      </w:r>
    </w:p>
    <w:p w14:paraId="15627BB2" w14:textId="6580F857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bakery</w:t>
      </w:r>
    </w:p>
    <w:p w14:paraId="66A166DC" w14:textId="1AC2DACD" w:rsidR="00D20DF0" w:rsidRP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library</w:t>
      </w:r>
    </w:p>
    <w:p w14:paraId="26264C8A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65311FE" w14:textId="77777777" w:rsidR="000B0B64" w:rsidRPr="00001E68" w:rsidRDefault="000B0B64" w:rsidP="00001E68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5</w:t>
      </w:r>
    </w:p>
    <w:p w14:paraId="5BE5F82A" w14:textId="4067A8DC" w:rsidR="000B0B64" w:rsidRPr="007A6465" w:rsidRDefault="000B0B64" w:rsidP="000B0B64">
      <w:pPr>
        <w:rPr>
          <w:rFonts w:ascii="Myriad Pro" w:hAnsi="Myriad Pro" w:cs="Myriad Pro"/>
          <w:b/>
          <w:color w:val="000000"/>
          <w:kern w:val="0"/>
        </w:rPr>
      </w:pPr>
      <w:r w:rsidRPr="007A6465">
        <w:rPr>
          <w:rFonts w:ascii="Myriad Pro" w:hAnsi="Myriad Pro" w:cs="Myriad Pro"/>
          <w:b/>
          <w:color w:val="000000"/>
          <w:kern w:val="0"/>
        </w:rPr>
        <w:t xml:space="preserve">Learning Outcome: </w:t>
      </w:r>
      <w:r w:rsidR="001F0E3F" w:rsidRPr="001F0E3F">
        <w:t xml:space="preserve">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</w:t>
      </w:r>
      <w:r w:rsidR="00F94324">
        <w:rPr>
          <w:rFonts w:ascii="Myriad Pro" w:hAnsi="Myriad Pro" w:cs="Myriad Pro"/>
          <w:b/>
          <w:bCs/>
          <w:color w:val="000000"/>
          <w:kern w:val="0"/>
        </w:rPr>
        <w:t>give</w:t>
      </w:r>
      <w:r w:rsidR="001F0E3F" w:rsidRPr="001F0E3F">
        <w:rPr>
          <w:rFonts w:ascii="Myriad Pro" w:hAnsi="Myriad Pro" w:cs="Myriad Pro"/>
          <w:b/>
          <w:color w:val="000000"/>
          <w:kern w:val="0"/>
        </w:rPr>
        <w:t xml:space="preserve"> directions in a simple way.</w:t>
      </w:r>
    </w:p>
    <w:p w14:paraId="206E5A9F" w14:textId="77777777" w:rsidR="000B0B64" w:rsidRDefault="000B0B64" w:rsidP="000B0B64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3EF2D7E3" w14:textId="035C44DC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Go straight </w:t>
      </w:r>
      <w:proofErr w:type="gramStart"/>
      <w:r>
        <w:rPr>
          <w:rFonts w:ascii="Myriad Pro" w:hAnsi="Myriad Pro" w:cs="Myriad Pro"/>
          <w:color w:val="000000"/>
          <w:kern w:val="0"/>
        </w:rPr>
        <w:t>ahead</w:t>
      </w:r>
      <w:proofErr w:type="gramEnd"/>
    </w:p>
    <w:p w14:paraId="055102C0" w14:textId="1D100E43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turn </w:t>
      </w:r>
      <w:proofErr w:type="gramStart"/>
      <w:r>
        <w:rPr>
          <w:rFonts w:ascii="Myriad Pro" w:hAnsi="Myriad Pro" w:cs="Myriad Pro"/>
          <w:color w:val="000000"/>
          <w:kern w:val="0"/>
        </w:rPr>
        <w:t>left</w:t>
      </w:r>
      <w:proofErr w:type="gramEnd"/>
    </w:p>
    <w:p w14:paraId="0FE326B7" w14:textId="7D8E1B7D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right</w:t>
      </w:r>
    </w:p>
    <w:p w14:paraId="1850FF58" w14:textId="65264747" w:rsidR="001F0E3F" w:rsidRPr="00D20DF0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theatre</w:t>
      </w:r>
    </w:p>
    <w:p w14:paraId="3014B6A5" w14:textId="5B78A8DC" w:rsidR="00001E68" w:rsidRPr="00001E68" w:rsidRDefault="00001E68" w:rsidP="000B0B64">
      <w:pPr>
        <w:rPr>
          <w:rFonts w:ascii="Myriad Pro" w:hAnsi="Myriad Pro" w:cs="Myriad Pro"/>
          <w:color w:val="000000"/>
          <w:kern w:val="0"/>
        </w:rPr>
      </w:pPr>
    </w:p>
    <w:p w14:paraId="25AF9A08" w14:textId="77777777" w:rsidR="000B0B64" w:rsidRDefault="000B0B64" w:rsidP="007178A6">
      <w:pPr>
        <w:pStyle w:val="Default"/>
        <w:rPr>
          <w:sz w:val="22"/>
          <w:szCs w:val="22"/>
        </w:rPr>
      </w:pPr>
    </w:p>
    <w:p w14:paraId="5CB4E053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20EAB91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7D8A43B" w14:textId="77777777" w:rsidR="000B0B64" w:rsidRPr="007178A6" w:rsidRDefault="000B0B64" w:rsidP="007178A6">
      <w:pPr>
        <w:pStyle w:val="Default"/>
        <w:rPr>
          <w:sz w:val="22"/>
          <w:szCs w:val="22"/>
        </w:rPr>
      </w:pPr>
    </w:p>
    <w:sectPr w:rsidR="000B0B64" w:rsidRPr="007178A6" w:rsidSect="005D2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97477"/>
    <w:multiLevelType w:val="hybridMultilevel"/>
    <w:tmpl w:val="42728D0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4091A"/>
    <w:multiLevelType w:val="hybridMultilevel"/>
    <w:tmpl w:val="34AE52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82D1C"/>
    <w:multiLevelType w:val="hybridMultilevel"/>
    <w:tmpl w:val="42728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31C24"/>
    <w:multiLevelType w:val="hybridMultilevel"/>
    <w:tmpl w:val="C7AA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8370A"/>
    <w:multiLevelType w:val="hybridMultilevel"/>
    <w:tmpl w:val="B47ED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20327">
    <w:abstractNumId w:val="1"/>
  </w:num>
  <w:num w:numId="2" w16cid:durableId="817304374">
    <w:abstractNumId w:val="3"/>
  </w:num>
  <w:num w:numId="3" w16cid:durableId="1281915397">
    <w:abstractNumId w:val="4"/>
  </w:num>
  <w:num w:numId="4" w16cid:durableId="1113018026">
    <w:abstractNumId w:val="2"/>
  </w:num>
  <w:num w:numId="5" w16cid:durableId="116825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86"/>
    <w:rsid w:val="00001E68"/>
    <w:rsid w:val="00066249"/>
    <w:rsid w:val="000B0B64"/>
    <w:rsid w:val="001A6804"/>
    <w:rsid w:val="001F0E3F"/>
    <w:rsid w:val="00235918"/>
    <w:rsid w:val="002E2927"/>
    <w:rsid w:val="00354121"/>
    <w:rsid w:val="0037154E"/>
    <w:rsid w:val="00430351"/>
    <w:rsid w:val="004A2E52"/>
    <w:rsid w:val="005D1858"/>
    <w:rsid w:val="005D2A88"/>
    <w:rsid w:val="007178A6"/>
    <w:rsid w:val="00777E83"/>
    <w:rsid w:val="007A6465"/>
    <w:rsid w:val="00814645"/>
    <w:rsid w:val="009C5B2D"/>
    <w:rsid w:val="009E1A92"/>
    <w:rsid w:val="00A62401"/>
    <w:rsid w:val="00C678DF"/>
    <w:rsid w:val="00CD221D"/>
    <w:rsid w:val="00D20DF0"/>
    <w:rsid w:val="00D80A2B"/>
    <w:rsid w:val="00DA44E1"/>
    <w:rsid w:val="00E05586"/>
    <w:rsid w:val="00E30397"/>
    <w:rsid w:val="00EE4ED7"/>
    <w:rsid w:val="00F9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191D2"/>
  <w15:docId w15:val="{DCB1166E-B4CB-43FA-8363-F3EBF0C9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8A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0351"/>
    <w:pPr>
      <w:ind w:left="720"/>
      <w:contextualSpacing/>
    </w:pPr>
  </w:style>
  <w:style w:type="table" w:styleId="TableGrid">
    <w:name w:val="Table Grid"/>
    <w:basedOn w:val="TableNormal"/>
    <w:uiPriority w:val="39"/>
    <w:rsid w:val="0043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430351"/>
    <w:pPr>
      <w:spacing w:line="201" w:lineRule="atLeast"/>
    </w:pPr>
    <w:rPr>
      <w:rFonts w:ascii="Arial" w:hAnsi="Arial" w:cs="Arial"/>
      <w:color w:val="auto"/>
    </w:rPr>
  </w:style>
  <w:style w:type="character" w:customStyle="1" w:styleId="fontstyle01">
    <w:name w:val="fontstyle01"/>
    <w:basedOn w:val="DefaultParagraphFont"/>
    <w:rsid w:val="00D80A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28</cp:revision>
  <dcterms:created xsi:type="dcterms:W3CDTF">2023-10-08T19:41:00Z</dcterms:created>
  <dcterms:modified xsi:type="dcterms:W3CDTF">2023-10-12T22:22:00Z</dcterms:modified>
</cp:coreProperties>
</file>